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05" w:rsidRPr="009F5905" w:rsidRDefault="00452839">
      <w:pPr>
        <w:pStyle w:val="Title"/>
        <w:rPr>
          <w:i/>
          <w:sz w:val="48"/>
          <w:szCs w:val="36"/>
          <w14:shadow w14:blurRad="50800" w14:dist="38100" w14:dir="2700000" w14:sx="100000" w14:sy="100000" w14:kx="0" w14:ky="0" w14:algn="tl">
            <w14:srgbClr w14:val="000000">
              <w14:alpha w14:val="60000"/>
            </w14:srgbClr>
          </w14:shadow>
        </w:rPr>
      </w:pPr>
      <w:r w:rsidRPr="009F5905">
        <w:rPr>
          <w:i/>
          <w:sz w:val="48"/>
          <w:szCs w:val="36"/>
          <w14:shadow w14:blurRad="50800" w14:dist="38100" w14:dir="2700000" w14:sx="100000" w14:sy="100000" w14:kx="0" w14:ky="0" w14:algn="tl">
            <w14:srgbClr w14:val="000000">
              <w14:alpha w14:val="60000"/>
            </w14:srgbClr>
          </w14:shadow>
        </w:rPr>
        <w:t xml:space="preserve">Welcome to Accounting </w:t>
      </w:r>
      <w:r w:rsidR="003D1005" w:rsidRPr="009F5905">
        <w:rPr>
          <w:i/>
          <w:sz w:val="48"/>
          <w:szCs w:val="36"/>
          <w14:shadow w14:blurRad="50800" w14:dist="38100" w14:dir="2700000" w14:sx="100000" w14:sy="100000" w14:kx="0" w14:ky="0" w14:algn="tl">
            <w14:srgbClr w14:val="000000">
              <w14:alpha w14:val="60000"/>
            </w14:srgbClr>
          </w14:shadow>
        </w:rPr>
        <w:t>I</w:t>
      </w:r>
    </w:p>
    <w:p w:rsidR="003D1005" w:rsidRPr="00D212B9" w:rsidRDefault="003D1005">
      <w:pPr>
        <w:pStyle w:val="Heading1"/>
        <w:rPr>
          <w:sz w:val="16"/>
        </w:rPr>
      </w:pPr>
    </w:p>
    <w:p w:rsidR="003D1005" w:rsidRPr="00602732" w:rsidRDefault="003D1005" w:rsidP="00452839">
      <w:pPr>
        <w:pStyle w:val="Heading1"/>
        <w:rPr>
          <w:sz w:val="22"/>
        </w:rPr>
      </w:pPr>
      <w:r w:rsidRPr="00602732">
        <w:rPr>
          <w:sz w:val="22"/>
        </w:rPr>
        <w:t xml:space="preserve">Instructor:  </w:t>
      </w:r>
      <w:r w:rsidRPr="00602732">
        <w:rPr>
          <w:sz w:val="22"/>
        </w:rPr>
        <w:tab/>
        <w:t>Jo Lafond</w:t>
      </w:r>
      <w:r w:rsidR="003258FE" w:rsidRPr="00602732">
        <w:rPr>
          <w:sz w:val="22"/>
        </w:rPr>
        <w:t>, CPA</w:t>
      </w:r>
      <w:r w:rsidR="00452839" w:rsidRPr="00602732">
        <w:rPr>
          <w:sz w:val="22"/>
        </w:rPr>
        <w:tab/>
      </w:r>
      <w:r w:rsidR="00452839" w:rsidRPr="00602732">
        <w:rPr>
          <w:sz w:val="22"/>
        </w:rPr>
        <w:tab/>
      </w:r>
      <w:r w:rsidR="00D44559" w:rsidRPr="00602732">
        <w:rPr>
          <w:sz w:val="22"/>
        </w:rPr>
        <w:t xml:space="preserve"> </w:t>
      </w:r>
      <w:r w:rsidR="00602732">
        <w:rPr>
          <w:sz w:val="22"/>
        </w:rPr>
        <w:tab/>
      </w:r>
      <w:r w:rsidRPr="00602732">
        <w:rPr>
          <w:sz w:val="22"/>
        </w:rPr>
        <w:t xml:space="preserve">Classroom:  </w:t>
      </w:r>
      <w:r w:rsidRPr="00602732">
        <w:rPr>
          <w:sz w:val="22"/>
        </w:rPr>
        <w:tab/>
        <w:t>356</w:t>
      </w:r>
    </w:p>
    <w:p w:rsidR="003D1005" w:rsidRPr="003D7B46" w:rsidRDefault="003D1005">
      <w:pPr>
        <w:rPr>
          <w:rFonts w:ascii="Comic Sans MS" w:hAnsi="Comic Sans MS"/>
          <w:lang w:val="fr-RE"/>
        </w:rPr>
      </w:pPr>
      <w:r w:rsidRPr="003D7B46">
        <w:rPr>
          <w:rFonts w:ascii="Comic Sans MS" w:hAnsi="Comic Sans MS"/>
          <w:sz w:val="22"/>
          <w:lang w:val="fr-RE"/>
        </w:rPr>
        <w:t xml:space="preserve">Phone: </w:t>
      </w:r>
      <w:r w:rsidRPr="003D7B46">
        <w:rPr>
          <w:rFonts w:ascii="Comic Sans MS" w:hAnsi="Comic Sans MS"/>
          <w:sz w:val="22"/>
          <w:lang w:val="fr-RE"/>
        </w:rPr>
        <w:tab/>
        <w:t xml:space="preserve">514-6400        </w:t>
      </w:r>
      <w:r w:rsidR="00452839" w:rsidRPr="003D7B46">
        <w:rPr>
          <w:rFonts w:ascii="Comic Sans MS" w:hAnsi="Comic Sans MS"/>
          <w:sz w:val="22"/>
          <w:lang w:val="fr-RE"/>
        </w:rPr>
        <w:tab/>
      </w:r>
      <w:r w:rsidR="00452839" w:rsidRPr="003D7B46">
        <w:rPr>
          <w:rFonts w:ascii="Comic Sans MS" w:hAnsi="Comic Sans MS"/>
          <w:sz w:val="22"/>
          <w:lang w:val="fr-RE"/>
        </w:rPr>
        <w:tab/>
      </w:r>
      <w:r w:rsidR="00602732" w:rsidRPr="003D7B46">
        <w:rPr>
          <w:rFonts w:ascii="Comic Sans MS" w:hAnsi="Comic Sans MS"/>
          <w:sz w:val="22"/>
          <w:lang w:val="fr-RE"/>
        </w:rPr>
        <w:tab/>
      </w:r>
      <w:r w:rsidRPr="003D7B46">
        <w:rPr>
          <w:rFonts w:ascii="Comic Sans MS" w:hAnsi="Comic Sans MS"/>
          <w:sz w:val="22"/>
          <w:lang w:val="fr-RE"/>
        </w:rPr>
        <w:t xml:space="preserve">e-mail:  </w:t>
      </w:r>
      <w:r w:rsidR="00A46C72" w:rsidRPr="003D7B46">
        <w:rPr>
          <w:rFonts w:ascii="Comic Sans MS" w:hAnsi="Comic Sans MS"/>
          <w:sz w:val="22"/>
          <w:lang w:val="fr-RE"/>
        </w:rPr>
        <w:tab/>
      </w:r>
      <w:r w:rsidRPr="003D7B46">
        <w:rPr>
          <w:rFonts w:ascii="Comic Sans MS" w:hAnsi="Comic Sans MS"/>
          <w:sz w:val="22"/>
          <w:lang w:val="fr-RE"/>
        </w:rPr>
        <w:t>jo.lafond@cravenk12.</w:t>
      </w:r>
      <w:r w:rsidR="003D7B46">
        <w:rPr>
          <w:rFonts w:ascii="Comic Sans MS" w:hAnsi="Comic Sans MS"/>
          <w:sz w:val="22"/>
          <w:lang w:val="fr-RE"/>
        </w:rPr>
        <w:t>org</w:t>
      </w:r>
      <w:bookmarkStart w:id="0" w:name="_GoBack"/>
      <w:bookmarkEnd w:id="0"/>
    </w:p>
    <w:p w:rsidR="006C4C20" w:rsidRPr="003D7B46" w:rsidRDefault="006C4C20">
      <w:pPr>
        <w:rPr>
          <w:rFonts w:ascii="Comic Sans MS" w:hAnsi="Comic Sans MS"/>
          <w:b/>
          <w:lang w:val="fr-RE"/>
        </w:rPr>
        <w:sectPr w:rsidR="006C4C20" w:rsidRPr="003D7B46" w:rsidSect="00D212B9">
          <w:pgSz w:w="12240" w:h="15840"/>
          <w:pgMar w:top="864" w:right="144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D212B9" w:rsidRPr="003D7B46" w:rsidRDefault="00D212B9">
      <w:pPr>
        <w:rPr>
          <w:rFonts w:ascii="Comic Sans MS" w:hAnsi="Comic Sans MS"/>
          <w:b/>
          <w:sz w:val="12"/>
          <w:lang w:val="fr-RE"/>
        </w:rPr>
      </w:pPr>
    </w:p>
    <w:p w:rsidR="006C4C20" w:rsidRPr="0063169E" w:rsidRDefault="006C4C20" w:rsidP="00614DE2">
      <w:pPr>
        <w:tabs>
          <w:tab w:val="right" w:leader="dot" w:pos="8280"/>
        </w:tabs>
        <w:rPr>
          <w:rFonts w:ascii="Arial" w:hAnsi="Arial"/>
          <w:b/>
          <w:sz w:val="16"/>
          <w:szCs w:val="16"/>
          <w:u w:val="single"/>
        </w:rPr>
      </w:pPr>
      <w:r w:rsidRPr="00F23CC2">
        <w:rPr>
          <w:rFonts w:ascii="Comic Sans MS" w:hAnsi="Comic Sans MS"/>
          <w:b/>
          <w:sz w:val="22"/>
        </w:rPr>
        <w:t xml:space="preserve">Materials Required: </w:t>
      </w:r>
    </w:p>
    <w:p w:rsidR="006C4C20" w:rsidRPr="00E73325" w:rsidRDefault="006C4C20" w:rsidP="00D212B9">
      <w:pPr>
        <w:numPr>
          <w:ilvl w:val="0"/>
          <w:numId w:val="3"/>
        </w:numPr>
        <w:tabs>
          <w:tab w:val="clear" w:pos="360"/>
        </w:tabs>
        <w:rPr>
          <w:rFonts w:ascii="Comic Sans MS" w:hAnsi="Comic Sans MS"/>
          <w:sz w:val="22"/>
        </w:rPr>
      </w:pPr>
      <w:r>
        <w:rPr>
          <w:rFonts w:ascii="Comic Sans MS" w:hAnsi="Comic Sans MS"/>
        </w:rPr>
        <w:t>One 3-ring notebook with dividers</w:t>
      </w:r>
    </w:p>
    <w:p w:rsidR="006C4C20" w:rsidRDefault="006C4C20" w:rsidP="00D212B9">
      <w:pPr>
        <w:numPr>
          <w:ilvl w:val="0"/>
          <w:numId w:val="3"/>
        </w:numPr>
        <w:tabs>
          <w:tab w:val="clear" w:pos="360"/>
        </w:tabs>
        <w:rPr>
          <w:rFonts w:ascii="Comic Sans MS" w:hAnsi="Comic Sans MS"/>
        </w:rPr>
      </w:pPr>
      <w:r>
        <w:rPr>
          <w:rFonts w:ascii="Comic Sans MS" w:hAnsi="Comic Sans MS"/>
        </w:rPr>
        <w:t>Pen or pencil</w:t>
      </w:r>
    </w:p>
    <w:p w:rsidR="006C4C20" w:rsidRDefault="006C4C20" w:rsidP="00D212B9">
      <w:pPr>
        <w:numPr>
          <w:ilvl w:val="0"/>
          <w:numId w:val="3"/>
        </w:numPr>
        <w:tabs>
          <w:tab w:val="clear" w:pos="360"/>
        </w:tabs>
        <w:rPr>
          <w:rFonts w:ascii="Comic Sans MS" w:hAnsi="Comic Sans MS"/>
        </w:rPr>
      </w:pPr>
      <w:r>
        <w:rPr>
          <w:rFonts w:ascii="Comic Sans MS" w:hAnsi="Comic Sans MS"/>
        </w:rPr>
        <w:t>Calculator</w:t>
      </w:r>
    </w:p>
    <w:p w:rsidR="006C4C20" w:rsidRPr="00D212B9" w:rsidRDefault="006C4C20" w:rsidP="00D212B9">
      <w:pPr>
        <w:numPr>
          <w:ilvl w:val="0"/>
          <w:numId w:val="3"/>
        </w:numPr>
        <w:tabs>
          <w:tab w:val="clear" w:pos="360"/>
        </w:tabs>
        <w:rPr>
          <w:rFonts w:ascii="Comic Sans MS" w:hAnsi="Comic Sans MS"/>
          <w:b/>
          <w:sz w:val="22"/>
        </w:rPr>
      </w:pPr>
      <w:r>
        <w:rPr>
          <w:rFonts w:ascii="Comic Sans MS" w:hAnsi="Comic Sans MS"/>
        </w:rPr>
        <w:t>B</w:t>
      </w:r>
      <w:r w:rsidRPr="00F23CC2">
        <w:rPr>
          <w:rFonts w:ascii="Comic Sans MS" w:hAnsi="Comic Sans MS"/>
        </w:rPr>
        <w:t>ox of Kleenex</w:t>
      </w:r>
      <w:r>
        <w:rPr>
          <w:rFonts w:ascii="Comic Sans MS" w:hAnsi="Comic Sans MS"/>
        </w:rPr>
        <w:t xml:space="preserve"> </w:t>
      </w:r>
    </w:p>
    <w:p w:rsidR="00D212B9" w:rsidRPr="00EE5D20" w:rsidRDefault="00D212B9" w:rsidP="00D212B9">
      <w:pPr>
        <w:numPr>
          <w:ilvl w:val="0"/>
          <w:numId w:val="3"/>
        </w:numPr>
        <w:tabs>
          <w:tab w:val="clear" w:pos="360"/>
        </w:tabs>
        <w:rPr>
          <w:rFonts w:ascii="Comic Sans MS" w:hAnsi="Comic Sans MS"/>
          <w:b/>
          <w:sz w:val="22"/>
        </w:rPr>
      </w:pPr>
      <w:r>
        <w:rPr>
          <w:rFonts w:ascii="Comic Sans MS" w:hAnsi="Comic Sans MS"/>
        </w:rPr>
        <w:t>Flash Drive</w:t>
      </w:r>
    </w:p>
    <w:p w:rsidR="006C4C20" w:rsidRPr="00614DE2" w:rsidRDefault="006C4C20" w:rsidP="006C4C20">
      <w:pPr>
        <w:ind w:left="720"/>
        <w:rPr>
          <w:rFonts w:ascii="Comic Sans MS" w:hAnsi="Comic Sans MS"/>
          <w:b/>
          <w:sz w:val="12"/>
        </w:rPr>
      </w:pPr>
    </w:p>
    <w:p w:rsidR="003D7B46" w:rsidRDefault="003D7B46" w:rsidP="00614DE2">
      <w:pPr>
        <w:rPr>
          <w:rFonts w:ascii="Comic Sans MS" w:hAnsi="Comic Sans MS"/>
          <w:b/>
          <w:sz w:val="22"/>
        </w:rPr>
      </w:pPr>
    </w:p>
    <w:p w:rsidR="003D7B46" w:rsidRPr="003D7B46" w:rsidRDefault="003D7B46" w:rsidP="00614DE2">
      <w:pPr>
        <w:rPr>
          <w:rFonts w:ascii="Comic Sans MS" w:hAnsi="Comic Sans MS"/>
          <w:b/>
          <w:sz w:val="14"/>
        </w:rPr>
      </w:pPr>
    </w:p>
    <w:p w:rsidR="006C4C20" w:rsidRPr="007C69A4" w:rsidRDefault="006C4C20" w:rsidP="00614DE2">
      <w:pPr>
        <w:rPr>
          <w:rFonts w:ascii="Arial" w:hAnsi="Arial"/>
          <w:sz w:val="16"/>
        </w:rPr>
      </w:pPr>
      <w:r w:rsidRPr="00F23CC2">
        <w:rPr>
          <w:rFonts w:ascii="Comic Sans MS" w:hAnsi="Comic Sans MS"/>
          <w:b/>
          <w:sz w:val="22"/>
        </w:rPr>
        <w:t>Grading:</w:t>
      </w:r>
    </w:p>
    <w:p w:rsidR="006C4C20" w:rsidRDefault="006C4C20" w:rsidP="006C4C20">
      <w:pPr>
        <w:tabs>
          <w:tab w:val="right" w:leader="dot" w:pos="4320"/>
        </w:tabs>
        <w:rPr>
          <w:rFonts w:ascii="Arial" w:hAnsi="Arial"/>
        </w:rPr>
      </w:pPr>
      <w:r>
        <w:rPr>
          <w:rFonts w:ascii="Arial" w:hAnsi="Arial"/>
        </w:rPr>
        <w:t>Per county policy, the final exam is 25% of the grade.</w:t>
      </w:r>
    </w:p>
    <w:p w:rsidR="006C4C20" w:rsidRDefault="006C4C20" w:rsidP="006C4C20">
      <w:pPr>
        <w:pStyle w:val="Heading1"/>
        <w:tabs>
          <w:tab w:val="right" w:leader="dot" w:pos="4320"/>
        </w:tabs>
        <w:rPr>
          <w:rFonts w:ascii="Arial" w:hAnsi="Arial"/>
          <w:sz w:val="20"/>
        </w:rPr>
      </w:pPr>
    </w:p>
    <w:p w:rsidR="006C4C20" w:rsidRDefault="006C4C20" w:rsidP="006C4C20">
      <w:pPr>
        <w:pStyle w:val="Heading1"/>
        <w:tabs>
          <w:tab w:val="right" w:leader="dot" w:pos="4320"/>
        </w:tabs>
        <w:rPr>
          <w:rFonts w:ascii="Arial" w:hAnsi="Arial"/>
          <w:sz w:val="20"/>
        </w:rPr>
      </w:pPr>
      <w:r>
        <w:rPr>
          <w:rFonts w:ascii="Arial" w:hAnsi="Arial"/>
          <w:sz w:val="20"/>
        </w:rPr>
        <w:t>Nine weeks grades consist of:</w:t>
      </w:r>
    </w:p>
    <w:p w:rsidR="006C4C20" w:rsidRDefault="006C4C20" w:rsidP="006C4C20">
      <w:pPr>
        <w:pStyle w:val="Heading1"/>
        <w:tabs>
          <w:tab w:val="right" w:leader="dot" w:pos="4320"/>
        </w:tabs>
        <w:rPr>
          <w:rFonts w:ascii="Arial" w:hAnsi="Arial"/>
          <w:sz w:val="20"/>
        </w:rPr>
      </w:pPr>
      <w:r>
        <w:rPr>
          <w:rFonts w:ascii="Arial" w:hAnsi="Arial"/>
          <w:sz w:val="20"/>
        </w:rPr>
        <w:t>Classwork</w:t>
      </w:r>
      <w:r>
        <w:rPr>
          <w:rFonts w:ascii="Arial" w:hAnsi="Arial"/>
          <w:sz w:val="20"/>
        </w:rPr>
        <w:tab/>
        <w:t xml:space="preserve"> 50%</w:t>
      </w:r>
    </w:p>
    <w:p w:rsidR="006C4C20" w:rsidRDefault="006C4C20" w:rsidP="006C4C20">
      <w:pPr>
        <w:tabs>
          <w:tab w:val="right" w:leader="dot" w:pos="4320"/>
        </w:tabs>
        <w:rPr>
          <w:rFonts w:ascii="Arial" w:hAnsi="Arial"/>
        </w:rPr>
      </w:pPr>
      <w:r>
        <w:rPr>
          <w:rFonts w:ascii="Arial" w:hAnsi="Arial"/>
        </w:rPr>
        <w:t>Quizzes and Tests</w:t>
      </w:r>
      <w:r>
        <w:rPr>
          <w:rFonts w:ascii="Arial" w:hAnsi="Arial"/>
        </w:rPr>
        <w:tab/>
        <w:t>40%</w:t>
      </w:r>
    </w:p>
    <w:p w:rsidR="006C4C20" w:rsidRDefault="006C4C20" w:rsidP="006C4C20">
      <w:pPr>
        <w:tabs>
          <w:tab w:val="right" w:leader="dot" w:pos="4320"/>
        </w:tabs>
        <w:rPr>
          <w:rFonts w:ascii="Arial" w:hAnsi="Arial"/>
        </w:rPr>
      </w:pPr>
      <w:r>
        <w:rPr>
          <w:rFonts w:ascii="Arial" w:hAnsi="Arial"/>
        </w:rPr>
        <w:t>Work Habits/Professionalism</w:t>
      </w:r>
      <w:r>
        <w:rPr>
          <w:rFonts w:ascii="Arial" w:hAnsi="Arial"/>
        </w:rPr>
        <w:tab/>
        <w:t>10%</w:t>
      </w:r>
    </w:p>
    <w:p w:rsidR="006C4C20" w:rsidRDefault="006C4C20">
      <w:pPr>
        <w:tabs>
          <w:tab w:val="right" w:leader="dot" w:pos="8280"/>
        </w:tabs>
        <w:rPr>
          <w:rFonts w:ascii="Arial" w:hAnsi="Arial"/>
        </w:rPr>
        <w:sectPr w:rsidR="006C4C20" w:rsidSect="006C4C20">
          <w:type w:val="continuous"/>
          <w:pgSz w:w="12240" w:h="15840"/>
          <w:pgMar w:top="1152" w:right="1440" w:bottom="864"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sectPr>
      </w:pPr>
    </w:p>
    <w:p w:rsidR="003D1005" w:rsidRPr="00D212B9" w:rsidRDefault="003D1005">
      <w:pPr>
        <w:tabs>
          <w:tab w:val="right" w:leader="dot" w:pos="8280"/>
        </w:tabs>
        <w:rPr>
          <w:rFonts w:ascii="Arial" w:hAnsi="Arial"/>
          <w:sz w:val="14"/>
        </w:rPr>
      </w:pPr>
    </w:p>
    <w:p w:rsidR="006C4C20" w:rsidRDefault="006C4C20">
      <w:pPr>
        <w:tabs>
          <w:tab w:val="right" w:leader="dot" w:pos="8280"/>
        </w:tabs>
        <w:rPr>
          <w:rFonts w:ascii="Comic Sans MS" w:hAnsi="Comic Sans MS"/>
          <w:b/>
          <w:sz w:val="22"/>
        </w:rPr>
      </w:pPr>
      <w:r>
        <w:rPr>
          <w:rFonts w:ascii="Comic Sans MS" w:hAnsi="Comic Sans MS"/>
          <w:b/>
          <w:sz w:val="22"/>
        </w:rPr>
        <w:t>Course Objectives:</w:t>
      </w:r>
    </w:p>
    <w:p w:rsidR="006C4C20" w:rsidRPr="00D212B9" w:rsidRDefault="006C4C20" w:rsidP="006C4C20">
      <w:pPr>
        <w:pStyle w:val="ListParagraph"/>
        <w:numPr>
          <w:ilvl w:val="0"/>
          <w:numId w:val="8"/>
        </w:numPr>
        <w:tabs>
          <w:tab w:val="right" w:leader="dot" w:pos="8280"/>
        </w:tabs>
        <w:rPr>
          <w:rFonts w:ascii="Comic Sans MS" w:hAnsi="Comic Sans MS"/>
        </w:rPr>
      </w:pPr>
      <w:r w:rsidRPr="00D212B9">
        <w:rPr>
          <w:rFonts w:ascii="Comic Sans MS" w:hAnsi="Comic Sans MS"/>
        </w:rPr>
        <w:t xml:space="preserve"> The Accounting Cycle</w:t>
      </w:r>
    </w:p>
    <w:p w:rsidR="006C4C20" w:rsidRPr="00D212B9" w:rsidRDefault="006C4C20" w:rsidP="00D212B9">
      <w:pPr>
        <w:pStyle w:val="ListParagraph"/>
        <w:numPr>
          <w:ilvl w:val="1"/>
          <w:numId w:val="8"/>
        </w:numPr>
        <w:tabs>
          <w:tab w:val="right" w:leader="dot" w:pos="8280"/>
        </w:tabs>
        <w:ind w:left="1170" w:hanging="378"/>
        <w:rPr>
          <w:rFonts w:ascii="Comic Sans MS" w:hAnsi="Comic Sans MS"/>
        </w:rPr>
      </w:pPr>
      <w:r w:rsidRPr="00D212B9">
        <w:rPr>
          <w:rFonts w:ascii="Comic Sans MS" w:hAnsi="Comic Sans MS"/>
        </w:rPr>
        <w:t>Understand accounting fundamentals.</w:t>
      </w:r>
    </w:p>
    <w:p w:rsidR="006C4C20" w:rsidRPr="00D212B9" w:rsidRDefault="006C4C20" w:rsidP="006C4C20">
      <w:pPr>
        <w:pStyle w:val="ListParagraph"/>
        <w:numPr>
          <w:ilvl w:val="1"/>
          <w:numId w:val="8"/>
        </w:numPr>
        <w:tabs>
          <w:tab w:val="right" w:leader="dot" w:pos="8280"/>
        </w:tabs>
        <w:ind w:left="1170" w:hanging="378"/>
        <w:rPr>
          <w:rFonts w:ascii="Comic Sans MS" w:hAnsi="Comic Sans MS"/>
        </w:rPr>
      </w:pPr>
      <w:r w:rsidRPr="00D212B9">
        <w:rPr>
          <w:rFonts w:ascii="Comic Sans MS" w:hAnsi="Comic Sans MS"/>
        </w:rPr>
        <w:t>Apply accounting procedures for a sole proprietorship.</w:t>
      </w:r>
    </w:p>
    <w:p w:rsidR="006C4C20" w:rsidRPr="00D212B9" w:rsidRDefault="006C4C20" w:rsidP="006C4C20">
      <w:pPr>
        <w:pStyle w:val="ListParagraph"/>
        <w:numPr>
          <w:ilvl w:val="1"/>
          <w:numId w:val="8"/>
        </w:numPr>
        <w:tabs>
          <w:tab w:val="right" w:leader="dot" w:pos="8280"/>
        </w:tabs>
        <w:ind w:left="1170" w:hanging="378"/>
        <w:rPr>
          <w:rFonts w:ascii="Comic Sans MS" w:hAnsi="Comic Sans MS"/>
        </w:rPr>
      </w:pPr>
      <w:r w:rsidRPr="00D212B9">
        <w:rPr>
          <w:rFonts w:ascii="Comic Sans MS" w:hAnsi="Comic Sans MS"/>
        </w:rPr>
        <w:t>Apply accounting procedures for a merchandising business.</w:t>
      </w:r>
    </w:p>
    <w:p w:rsidR="006C4C20" w:rsidRPr="00D212B9" w:rsidRDefault="006C4C20" w:rsidP="006C4C20">
      <w:pPr>
        <w:pStyle w:val="ListParagraph"/>
        <w:numPr>
          <w:ilvl w:val="0"/>
          <w:numId w:val="8"/>
        </w:numPr>
        <w:tabs>
          <w:tab w:val="right" w:leader="dot" w:pos="8280"/>
        </w:tabs>
        <w:rPr>
          <w:rFonts w:ascii="Comic Sans MS" w:hAnsi="Comic Sans MS"/>
        </w:rPr>
      </w:pPr>
      <w:r w:rsidRPr="00D212B9">
        <w:rPr>
          <w:rFonts w:ascii="Comic Sans MS" w:hAnsi="Comic Sans MS"/>
        </w:rPr>
        <w:t>Banking, Payroll, and Specialized Accounting Procedures</w:t>
      </w:r>
    </w:p>
    <w:p w:rsidR="006C4C20" w:rsidRPr="00D212B9" w:rsidRDefault="00D212B9" w:rsidP="006C4C20">
      <w:pPr>
        <w:tabs>
          <w:tab w:val="right" w:leader="dot" w:pos="8280"/>
        </w:tabs>
        <w:ind w:left="720"/>
        <w:rPr>
          <w:rFonts w:ascii="Comic Sans MS" w:hAnsi="Comic Sans MS"/>
        </w:rPr>
      </w:pPr>
      <w:r w:rsidRPr="00D212B9">
        <w:rPr>
          <w:rFonts w:ascii="Comic Sans MS" w:hAnsi="Comic Sans MS"/>
        </w:rPr>
        <w:t xml:space="preserve"> 4.   </w:t>
      </w:r>
      <w:r w:rsidR="006C4C20" w:rsidRPr="00D212B9">
        <w:rPr>
          <w:rFonts w:ascii="Comic Sans MS" w:hAnsi="Comic Sans MS"/>
        </w:rPr>
        <w:t>Apply accounting procedures to perform banking and payroll activities.</w:t>
      </w:r>
    </w:p>
    <w:p w:rsidR="006C4C20" w:rsidRPr="00D212B9" w:rsidRDefault="00D212B9" w:rsidP="006C4C20">
      <w:pPr>
        <w:tabs>
          <w:tab w:val="right" w:leader="dot" w:pos="8280"/>
        </w:tabs>
        <w:ind w:left="720"/>
        <w:rPr>
          <w:rFonts w:ascii="Comic Sans MS" w:hAnsi="Comic Sans MS"/>
        </w:rPr>
      </w:pPr>
      <w:r w:rsidRPr="00D212B9">
        <w:rPr>
          <w:rFonts w:ascii="Comic Sans MS" w:hAnsi="Comic Sans MS"/>
        </w:rPr>
        <w:t xml:space="preserve"> </w:t>
      </w:r>
      <w:r w:rsidR="006C4C20" w:rsidRPr="00D212B9">
        <w:rPr>
          <w:rFonts w:ascii="Comic Sans MS" w:hAnsi="Comic Sans MS"/>
        </w:rPr>
        <w:t>5.   Apply accounting procedures to perform selected specialized accounting activities.</w:t>
      </w:r>
    </w:p>
    <w:p w:rsidR="006C4C20" w:rsidRPr="00614DE2" w:rsidRDefault="006C4C20">
      <w:pPr>
        <w:tabs>
          <w:tab w:val="right" w:leader="dot" w:pos="8280"/>
        </w:tabs>
        <w:rPr>
          <w:rFonts w:ascii="Comic Sans MS" w:hAnsi="Comic Sans MS"/>
          <w:b/>
          <w:sz w:val="14"/>
        </w:rPr>
      </w:pPr>
    </w:p>
    <w:p w:rsidR="003D1005" w:rsidRPr="00D07FC8" w:rsidRDefault="00444F68">
      <w:pPr>
        <w:tabs>
          <w:tab w:val="right" w:leader="dot" w:pos="8280"/>
        </w:tabs>
        <w:rPr>
          <w:rFonts w:ascii="Comic Sans MS" w:hAnsi="Comic Sans MS"/>
          <w:b/>
          <w:sz w:val="22"/>
        </w:rPr>
      </w:pPr>
      <w:r w:rsidRPr="00D07FC8">
        <w:rPr>
          <w:rFonts w:ascii="Comic Sans MS" w:hAnsi="Comic Sans MS"/>
          <w:b/>
          <w:sz w:val="22"/>
        </w:rPr>
        <w:t>Student Conduct:</w:t>
      </w:r>
    </w:p>
    <w:p w:rsidR="00614DE2" w:rsidRDefault="003D1005" w:rsidP="002921FB">
      <w:pPr>
        <w:tabs>
          <w:tab w:val="right" w:leader="dot" w:pos="8280"/>
        </w:tabs>
        <w:ind w:left="360"/>
        <w:rPr>
          <w:rFonts w:ascii="Comic Sans MS" w:hAnsi="Comic Sans MS"/>
        </w:rPr>
      </w:pPr>
      <w:r>
        <w:rPr>
          <w:rFonts w:ascii="Comic Sans MS" w:hAnsi="Comic Sans MS"/>
        </w:rPr>
        <w:t xml:space="preserve">You must earn your work habits and professionalism grade by being on time, having all necessary materials, staying on task, being resourceful, and following school and class rules.  </w:t>
      </w:r>
      <w:r w:rsidR="002921FB">
        <w:rPr>
          <w:rFonts w:ascii="Comic Sans MS" w:hAnsi="Comic Sans MS"/>
        </w:rPr>
        <w:t>Reductions to your work habits and professionalism grade are in addition to any necessary disciplinary action.</w:t>
      </w:r>
    </w:p>
    <w:p w:rsidR="00614DE2" w:rsidRPr="00614DE2" w:rsidRDefault="00614DE2" w:rsidP="00614DE2">
      <w:pPr>
        <w:tabs>
          <w:tab w:val="right" w:leader="dot" w:pos="8280"/>
        </w:tabs>
        <w:rPr>
          <w:rFonts w:ascii="Comic Sans MS" w:hAnsi="Comic Sans MS"/>
          <w:sz w:val="14"/>
        </w:rPr>
      </w:pPr>
    </w:p>
    <w:p w:rsidR="003D1005" w:rsidRPr="00614DE2" w:rsidRDefault="00614DE2" w:rsidP="0014387B">
      <w:pPr>
        <w:tabs>
          <w:tab w:val="right" w:leader="dot" w:pos="8280"/>
        </w:tabs>
        <w:ind w:left="360" w:hanging="360"/>
        <w:rPr>
          <w:rFonts w:ascii="Comic Sans MS" w:hAnsi="Comic Sans MS"/>
          <w:b/>
          <w:sz w:val="12"/>
        </w:rPr>
      </w:pPr>
      <w:r w:rsidRPr="00614DE2">
        <w:rPr>
          <w:rFonts w:ascii="Comic Sans MS" w:hAnsi="Comic Sans MS"/>
          <w:b/>
          <w:sz w:val="22"/>
        </w:rPr>
        <w:t>BYOD:</w:t>
      </w:r>
      <w:r>
        <w:rPr>
          <w:rFonts w:ascii="Comic Sans MS" w:hAnsi="Comic Sans MS"/>
          <w:b/>
        </w:rPr>
        <w:t xml:space="preserve"> </w:t>
      </w:r>
      <w:r>
        <w:rPr>
          <w:rFonts w:ascii="Comic Sans MS" w:hAnsi="Comic Sans MS"/>
        </w:rPr>
        <w:t xml:space="preserve">Because this course is taught in a computer lab, you will not need your own personal device. All personal devices should be turned off and put away. If you use your personal device in class, it will be confiscated </w:t>
      </w:r>
      <w:r w:rsidR="00ED1855">
        <w:rPr>
          <w:rFonts w:ascii="Comic Sans MS" w:hAnsi="Comic Sans MS"/>
        </w:rPr>
        <w:t>and turned in to the front office</w:t>
      </w:r>
      <w:r>
        <w:rPr>
          <w:rFonts w:ascii="Comic Sans MS" w:hAnsi="Comic Sans MS"/>
        </w:rPr>
        <w:t>.</w:t>
      </w:r>
      <w:r w:rsidR="003D1005" w:rsidRPr="00614DE2">
        <w:rPr>
          <w:rFonts w:ascii="Comic Sans MS" w:hAnsi="Comic Sans MS"/>
          <w:b/>
        </w:rPr>
        <w:br/>
      </w:r>
    </w:p>
    <w:p w:rsidR="002921FB" w:rsidRDefault="002921FB" w:rsidP="00614DE2">
      <w:pPr>
        <w:rPr>
          <w:rFonts w:ascii="Comic Sans MS" w:hAnsi="Comic Sans MS"/>
        </w:rPr>
      </w:pPr>
      <w:proofErr w:type="spellStart"/>
      <w:r w:rsidRPr="002921FB">
        <w:rPr>
          <w:rFonts w:ascii="Comic Sans MS" w:hAnsi="Comic Sans MS"/>
          <w:b/>
          <w:sz w:val="22"/>
        </w:rPr>
        <w:t>Tardies</w:t>
      </w:r>
      <w:proofErr w:type="spellEnd"/>
      <w:r w:rsidRPr="002921FB">
        <w:rPr>
          <w:rFonts w:ascii="Comic Sans MS" w:hAnsi="Comic Sans MS"/>
          <w:b/>
          <w:sz w:val="22"/>
        </w:rPr>
        <w:t>:</w:t>
      </w:r>
      <w:r w:rsidR="00614DE2">
        <w:rPr>
          <w:rFonts w:ascii="Comic Sans MS" w:hAnsi="Comic Sans MS"/>
          <w:b/>
          <w:sz w:val="22"/>
        </w:rPr>
        <w:tab/>
      </w:r>
      <w:r>
        <w:rPr>
          <w:rFonts w:ascii="Comic Sans MS" w:hAnsi="Comic Sans MS"/>
        </w:rPr>
        <w:t>1</w:t>
      </w:r>
      <w:r w:rsidRPr="002921FB">
        <w:rPr>
          <w:rFonts w:ascii="Comic Sans MS" w:hAnsi="Comic Sans MS"/>
          <w:vertAlign w:val="superscript"/>
        </w:rPr>
        <w:t>st</w:t>
      </w:r>
      <w:r>
        <w:rPr>
          <w:rFonts w:ascii="Comic Sans MS" w:hAnsi="Comic Sans MS"/>
        </w:rPr>
        <w:t xml:space="preserve"> and 2</w:t>
      </w:r>
      <w:r w:rsidRPr="002921FB">
        <w:rPr>
          <w:rFonts w:ascii="Comic Sans MS" w:hAnsi="Comic Sans MS"/>
          <w:vertAlign w:val="superscript"/>
        </w:rPr>
        <w:t>nd</w:t>
      </w:r>
      <w:r>
        <w:rPr>
          <w:rFonts w:ascii="Comic Sans MS" w:hAnsi="Comic Sans MS"/>
        </w:rPr>
        <w:t xml:space="preserve"> Offense:  Warning                       </w:t>
      </w:r>
    </w:p>
    <w:p w:rsidR="002921FB" w:rsidRDefault="002921FB" w:rsidP="00614DE2">
      <w:pPr>
        <w:ind w:left="1080" w:firstLine="360"/>
        <w:rPr>
          <w:rFonts w:ascii="Comic Sans MS" w:hAnsi="Comic Sans MS"/>
        </w:rPr>
      </w:pPr>
      <w:r>
        <w:rPr>
          <w:rFonts w:ascii="Comic Sans MS" w:hAnsi="Comic Sans MS"/>
        </w:rPr>
        <w:t>3</w:t>
      </w:r>
      <w:r w:rsidRPr="002921FB">
        <w:rPr>
          <w:rFonts w:ascii="Comic Sans MS" w:hAnsi="Comic Sans MS"/>
          <w:vertAlign w:val="superscript"/>
        </w:rPr>
        <w:t>rd</w:t>
      </w:r>
      <w:r>
        <w:rPr>
          <w:rFonts w:ascii="Comic Sans MS" w:hAnsi="Comic Sans MS"/>
        </w:rPr>
        <w:t xml:space="preserve"> and subsequent: </w:t>
      </w:r>
      <w:r w:rsidR="009F5905">
        <w:rPr>
          <w:rFonts w:ascii="Comic Sans MS" w:hAnsi="Comic Sans MS"/>
        </w:rPr>
        <w:t xml:space="preserve"> </w:t>
      </w:r>
      <w:r>
        <w:rPr>
          <w:rFonts w:ascii="Comic Sans MS" w:hAnsi="Comic Sans MS"/>
        </w:rPr>
        <w:t>Discipline Referral resulting in after school detention</w:t>
      </w:r>
    </w:p>
    <w:p w:rsidR="002921FB" w:rsidRPr="00614DE2" w:rsidRDefault="002921FB" w:rsidP="002921FB">
      <w:pPr>
        <w:tabs>
          <w:tab w:val="right" w:leader="dot" w:pos="8280"/>
        </w:tabs>
        <w:rPr>
          <w:rFonts w:ascii="Comic Sans MS" w:hAnsi="Comic Sans MS"/>
          <w:sz w:val="12"/>
        </w:rPr>
      </w:pPr>
    </w:p>
    <w:p w:rsidR="002921FB" w:rsidRPr="002921FB" w:rsidRDefault="002921FB" w:rsidP="002921FB">
      <w:pPr>
        <w:tabs>
          <w:tab w:val="right" w:leader="dot" w:pos="8280"/>
        </w:tabs>
        <w:rPr>
          <w:rFonts w:ascii="Comic Sans MS" w:hAnsi="Comic Sans MS"/>
          <w:b/>
          <w:sz w:val="22"/>
        </w:rPr>
      </w:pPr>
      <w:r w:rsidRPr="002921FB">
        <w:rPr>
          <w:rFonts w:ascii="Comic Sans MS" w:hAnsi="Comic Sans MS"/>
          <w:b/>
          <w:sz w:val="22"/>
        </w:rPr>
        <w:t>Absences:</w:t>
      </w:r>
    </w:p>
    <w:p w:rsidR="003D1005" w:rsidRPr="009F5905" w:rsidRDefault="003D1005" w:rsidP="002921FB">
      <w:pPr>
        <w:tabs>
          <w:tab w:val="right" w:leader="dot" w:pos="8280"/>
        </w:tabs>
        <w:ind w:left="360"/>
        <w:rPr>
          <w:rFonts w:ascii="Comic Sans MS" w:hAnsi="Comic Sans MS"/>
          <w:i/>
        </w:rPr>
      </w:pPr>
      <w:r>
        <w:rPr>
          <w:rFonts w:ascii="Comic Sans MS" w:hAnsi="Comic Sans MS"/>
        </w:rPr>
        <w:t xml:space="preserve">Students who are absent for any reason are responsible for all make up work.  Absent students have five days to turn in make-up work. </w:t>
      </w:r>
      <w:r w:rsidR="00230216">
        <w:rPr>
          <w:rFonts w:ascii="Comic Sans MS" w:hAnsi="Comic Sans MS"/>
        </w:rPr>
        <w:t xml:space="preserve">If you have questions about make-up work, please ask. </w:t>
      </w:r>
      <w:r>
        <w:rPr>
          <w:rFonts w:ascii="Comic Sans MS" w:hAnsi="Comic Sans MS"/>
        </w:rPr>
        <w:t xml:space="preserve"> “I wasn’t here” is NEVER a valid excuse for missing work, notes, or handouts.</w:t>
      </w:r>
      <w:r w:rsidR="00D44559">
        <w:rPr>
          <w:rFonts w:ascii="Comic Sans MS" w:hAnsi="Comic Sans MS"/>
        </w:rPr>
        <w:t xml:space="preserve"> </w:t>
      </w:r>
      <w:r w:rsidR="00D44559" w:rsidRPr="009F5905">
        <w:rPr>
          <w:rFonts w:ascii="Comic Sans MS" w:hAnsi="Comic Sans MS"/>
          <w:i/>
        </w:rPr>
        <w:t xml:space="preserve"> Students who are absent more than 10 days will lose credit for the course.</w:t>
      </w:r>
    </w:p>
    <w:p w:rsidR="003D1005" w:rsidRDefault="00EE35A5">
      <w:pPr>
        <w:tabs>
          <w:tab w:val="right" w:leader="dot" w:pos="8280"/>
        </w:tabs>
        <w:rPr>
          <w:rFonts w:ascii="Comic Sans MS" w:hAnsi="Comic Sans MS"/>
        </w:rPr>
      </w:pPr>
      <w:r>
        <w:rPr>
          <w:noProof/>
        </w:rPr>
        <mc:AlternateContent>
          <mc:Choice Requires="wps">
            <w:drawing>
              <wp:anchor distT="0" distB="0" distL="114300" distR="114300" simplePos="0" relativeHeight="251659264" behindDoc="1" locked="0" layoutInCell="1" allowOverlap="1" wp14:anchorId="689EF630" wp14:editId="35577E42">
                <wp:simplePos x="0" y="0"/>
                <wp:positionH relativeFrom="margin">
                  <wp:align>center</wp:align>
                </wp:positionH>
                <wp:positionV relativeFrom="paragraph">
                  <wp:posOffset>165735</wp:posOffset>
                </wp:positionV>
                <wp:extent cx="2609850" cy="1828800"/>
                <wp:effectExtent l="19050" t="19050" r="38100" b="38100"/>
                <wp:wrapTight wrapText="bothSides">
                  <wp:wrapPolygon edited="0">
                    <wp:start x="-158" y="-288"/>
                    <wp:lineTo x="-158" y="21888"/>
                    <wp:lineTo x="21758" y="21888"/>
                    <wp:lineTo x="21758" y="-288"/>
                    <wp:lineTo x="-158" y="-288"/>
                  </wp:wrapPolygon>
                </wp:wrapTight>
                <wp:docPr id="1" name="Text Box 1"/>
                <wp:cNvGraphicFramePr/>
                <a:graphic xmlns:a="http://schemas.openxmlformats.org/drawingml/2006/main">
                  <a:graphicData uri="http://schemas.microsoft.com/office/word/2010/wordprocessingShape">
                    <wps:wsp>
                      <wps:cNvSpPr txBox="1"/>
                      <wps:spPr>
                        <a:xfrm>
                          <a:off x="0" y="0"/>
                          <a:ext cx="2609850" cy="1828800"/>
                        </a:xfrm>
                        <a:prstGeom prst="rect">
                          <a:avLst/>
                        </a:prstGeom>
                        <a:noFill/>
                        <a:ln w="57150" cmpd="thickThin">
                          <a:solidFill>
                            <a:prstClr val="black"/>
                          </a:solidFill>
                        </a:ln>
                        <a:effectLst/>
                      </wps:spPr>
                      <wps:txbx>
                        <w:txbxContent>
                          <w:p w:rsidR="00EE35A5" w:rsidRPr="00EE35A5" w:rsidRDefault="00EE35A5" w:rsidP="00D44559">
                            <w:pPr>
                              <w:jc w:val="center"/>
                              <w:rPr>
                                <w:rFonts w:ascii="Comic Sans MS" w:hAnsi="Comic Sans MS"/>
                                <w:i/>
                                <w:sz w:val="40"/>
                                <w:szCs w:val="40"/>
                                <w14:shadow w14:blurRad="50800" w14:dist="38100" w14:dir="2700000" w14:sx="100000" w14:sy="100000" w14:kx="0" w14:ky="0" w14:algn="tl">
                                  <w14:srgbClr w14:val="000000">
                                    <w14:alpha w14:val="60000"/>
                                  </w14:srgbClr>
                                </w14:shadow>
                              </w:rPr>
                            </w:pPr>
                            <w:r w:rsidRPr="00EE35A5">
                              <w:rPr>
                                <w:rFonts w:ascii="Comic Sans MS" w:hAnsi="Comic Sans MS"/>
                                <w:i/>
                                <w:sz w:val="40"/>
                                <w:szCs w:val="40"/>
                                <w14:shadow w14:blurRad="50800" w14:dist="38100" w14:dir="2700000" w14:sx="100000" w14:sy="100000" w14:kx="0" w14:ky="0" w14:algn="tl">
                                  <w14:srgbClr w14:val="000000">
                                    <w14:alpha w14:val="60000"/>
                                  </w14:srgbClr>
                                </w14:shadow>
                              </w:rPr>
                              <w:t>Class Rules</w:t>
                            </w:r>
                          </w:p>
                          <w:p w:rsidR="00EE35A5" w:rsidRPr="00AD0D2C" w:rsidRDefault="00EE35A5" w:rsidP="00D44559">
                            <w:pPr>
                              <w:numPr>
                                <w:ilvl w:val="0"/>
                                <w:numId w:val="7"/>
                              </w:numPr>
                              <w:tabs>
                                <w:tab w:val="clear" w:pos="3600"/>
                              </w:tabs>
                              <w:ind w:left="1080"/>
                              <w:jc w:val="both"/>
                              <w:rPr>
                                <w:rFonts w:ascii="Comic Sans MS" w:hAnsi="Comic Sans MS"/>
                              </w:rPr>
                            </w:pPr>
                            <w:r w:rsidRPr="00AD0D2C">
                              <w:rPr>
                                <w:rFonts w:ascii="Comic Sans MS" w:hAnsi="Comic Sans MS"/>
                              </w:rPr>
                              <w:t>Be on Time</w:t>
                            </w:r>
                          </w:p>
                          <w:p w:rsidR="00EE35A5" w:rsidRPr="00AD0D2C" w:rsidRDefault="00EE35A5" w:rsidP="00D44559">
                            <w:pPr>
                              <w:numPr>
                                <w:ilvl w:val="0"/>
                                <w:numId w:val="7"/>
                              </w:numPr>
                              <w:tabs>
                                <w:tab w:val="clear" w:pos="3600"/>
                              </w:tabs>
                              <w:ind w:left="1080"/>
                              <w:jc w:val="both"/>
                              <w:rPr>
                                <w:rFonts w:ascii="Comic Sans MS" w:hAnsi="Comic Sans MS"/>
                              </w:rPr>
                            </w:pPr>
                            <w:r w:rsidRPr="00AD0D2C">
                              <w:rPr>
                                <w:rFonts w:ascii="Comic Sans MS" w:hAnsi="Comic Sans MS"/>
                              </w:rPr>
                              <w:t>Be on Task</w:t>
                            </w:r>
                          </w:p>
                          <w:p w:rsidR="00EE35A5" w:rsidRPr="00AD0D2C" w:rsidRDefault="00EE35A5" w:rsidP="00D44559">
                            <w:pPr>
                              <w:numPr>
                                <w:ilvl w:val="0"/>
                                <w:numId w:val="7"/>
                              </w:numPr>
                              <w:tabs>
                                <w:tab w:val="clear" w:pos="3600"/>
                              </w:tabs>
                              <w:ind w:left="1080"/>
                              <w:jc w:val="both"/>
                              <w:rPr>
                                <w:rFonts w:ascii="Comic Sans MS" w:hAnsi="Comic Sans MS"/>
                              </w:rPr>
                            </w:pPr>
                            <w:r w:rsidRPr="00AD0D2C">
                              <w:rPr>
                                <w:rFonts w:ascii="Comic Sans MS" w:hAnsi="Comic Sans MS"/>
                              </w:rPr>
                              <w:t>Be Polite</w:t>
                            </w:r>
                          </w:p>
                          <w:p w:rsidR="00EE35A5" w:rsidRPr="00AD0D2C" w:rsidRDefault="00EE35A5" w:rsidP="00D44559">
                            <w:pPr>
                              <w:numPr>
                                <w:ilvl w:val="0"/>
                                <w:numId w:val="7"/>
                              </w:numPr>
                              <w:tabs>
                                <w:tab w:val="clear" w:pos="3600"/>
                              </w:tabs>
                              <w:ind w:left="1080"/>
                              <w:jc w:val="both"/>
                              <w:rPr>
                                <w:rFonts w:ascii="Comic Sans MS" w:hAnsi="Comic Sans MS"/>
                              </w:rPr>
                            </w:pPr>
                            <w:r w:rsidRPr="00AD0D2C">
                              <w:rPr>
                                <w:rFonts w:ascii="Comic Sans MS" w:hAnsi="Comic Sans MS"/>
                              </w:rPr>
                              <w:t>Be Professional</w:t>
                            </w:r>
                          </w:p>
                          <w:p w:rsidR="00EE35A5" w:rsidRPr="008511BD" w:rsidRDefault="00EE35A5" w:rsidP="00D44559">
                            <w:pPr>
                              <w:numPr>
                                <w:ilvl w:val="0"/>
                                <w:numId w:val="7"/>
                              </w:numPr>
                              <w:tabs>
                                <w:tab w:val="clear" w:pos="3600"/>
                              </w:tabs>
                              <w:ind w:left="1080"/>
                              <w:jc w:val="both"/>
                              <w:rPr>
                                <w:rFonts w:ascii="Comic Sans MS" w:hAnsi="Comic Sans MS"/>
                              </w:rPr>
                            </w:pPr>
                            <w:r w:rsidRPr="00AD0D2C">
                              <w:rPr>
                                <w:rFonts w:ascii="Comic Sans MS" w:hAnsi="Comic Sans MS"/>
                              </w:rPr>
                              <w:t>Clean up after yourself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689EF630" id="_x0000_t202" coordsize="21600,21600" o:spt="202" path="m,l,21600r21600,l21600,xe">
                <v:stroke joinstyle="miter"/>
                <v:path gradientshapeok="t" o:connecttype="rect"/>
              </v:shapetype>
              <v:shape id="Text Box 1" o:spid="_x0000_s1026" type="#_x0000_t202" style="position:absolute;margin-left:0;margin-top:13.05pt;width:205.5pt;height:2in;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" filled="f" strokeweight="4.5pt">
                <v:stroke linestyle="thickThin"/>
                <v:textbox style="mso-fit-shape-to-text:t">
                  <w:txbxContent>
                    <w:p w:rsidR="00EE35A5" w:rsidRPr="00EE35A5" w:rsidRDefault="00EE35A5" w:rsidP="00D44559">
                      <w:pPr>
                        <w:jc w:val="center"/>
                        <w:rPr>
                          <w:rFonts w:ascii="Comic Sans MS" w:hAnsi="Comic Sans MS"/>
                          <w:i/>
                          <w:sz w:val="40"/>
                          <w:szCs w:val="40"/>
                          <w14:shadow w14:blurRad="50800" w14:dist="38100" w14:dir="2700000" w14:sx="100000" w14:sy="100000" w14:kx="0" w14:ky="0" w14:algn="tl">
                            <w14:srgbClr w14:val="000000">
                              <w14:alpha w14:val="60000"/>
                            </w14:srgbClr>
                          </w14:shadow>
                        </w:rPr>
                      </w:pPr>
                      <w:r w:rsidRPr="00EE35A5">
                        <w:rPr>
                          <w:rFonts w:ascii="Comic Sans MS" w:hAnsi="Comic Sans MS"/>
                          <w:i/>
                          <w:sz w:val="40"/>
                          <w:szCs w:val="40"/>
                          <w14:shadow w14:blurRad="50800" w14:dist="38100" w14:dir="2700000" w14:sx="100000" w14:sy="100000" w14:kx="0" w14:ky="0" w14:algn="tl">
                            <w14:srgbClr w14:val="000000">
                              <w14:alpha w14:val="60000"/>
                            </w14:srgbClr>
                          </w14:shadow>
                        </w:rPr>
                        <w:t>Class Rules</w:t>
                      </w:r>
                    </w:p>
                    <w:p w:rsidR="00EE35A5" w:rsidRPr="00AD0D2C" w:rsidRDefault="00EE35A5" w:rsidP="00D44559">
                      <w:pPr>
                        <w:numPr>
                          <w:ilvl w:val="0"/>
                          <w:numId w:val="7"/>
                        </w:numPr>
                        <w:tabs>
                          <w:tab w:val="clear" w:pos="3600"/>
                        </w:tabs>
                        <w:ind w:left="1080"/>
                        <w:jc w:val="both"/>
                        <w:rPr>
                          <w:rFonts w:ascii="Comic Sans MS" w:hAnsi="Comic Sans MS"/>
                        </w:rPr>
                      </w:pPr>
                      <w:r w:rsidRPr="00AD0D2C">
                        <w:rPr>
                          <w:rFonts w:ascii="Comic Sans MS" w:hAnsi="Comic Sans MS"/>
                        </w:rPr>
                        <w:t>Be on Time</w:t>
                      </w:r>
                    </w:p>
                    <w:p w:rsidR="00EE35A5" w:rsidRPr="00AD0D2C" w:rsidRDefault="00EE35A5" w:rsidP="00D44559">
                      <w:pPr>
                        <w:numPr>
                          <w:ilvl w:val="0"/>
                          <w:numId w:val="7"/>
                        </w:numPr>
                        <w:tabs>
                          <w:tab w:val="clear" w:pos="3600"/>
                        </w:tabs>
                        <w:ind w:left="1080"/>
                        <w:jc w:val="both"/>
                        <w:rPr>
                          <w:rFonts w:ascii="Comic Sans MS" w:hAnsi="Comic Sans MS"/>
                        </w:rPr>
                      </w:pPr>
                      <w:r w:rsidRPr="00AD0D2C">
                        <w:rPr>
                          <w:rFonts w:ascii="Comic Sans MS" w:hAnsi="Comic Sans MS"/>
                        </w:rPr>
                        <w:t>Be on Task</w:t>
                      </w:r>
                    </w:p>
                    <w:p w:rsidR="00EE35A5" w:rsidRPr="00AD0D2C" w:rsidRDefault="00EE35A5" w:rsidP="00D44559">
                      <w:pPr>
                        <w:numPr>
                          <w:ilvl w:val="0"/>
                          <w:numId w:val="7"/>
                        </w:numPr>
                        <w:tabs>
                          <w:tab w:val="clear" w:pos="3600"/>
                        </w:tabs>
                        <w:ind w:left="1080"/>
                        <w:jc w:val="both"/>
                        <w:rPr>
                          <w:rFonts w:ascii="Comic Sans MS" w:hAnsi="Comic Sans MS"/>
                        </w:rPr>
                      </w:pPr>
                      <w:r w:rsidRPr="00AD0D2C">
                        <w:rPr>
                          <w:rFonts w:ascii="Comic Sans MS" w:hAnsi="Comic Sans MS"/>
                        </w:rPr>
                        <w:t>Be Polite</w:t>
                      </w:r>
                    </w:p>
                    <w:p w:rsidR="00EE35A5" w:rsidRPr="00AD0D2C" w:rsidRDefault="00EE35A5" w:rsidP="00D44559">
                      <w:pPr>
                        <w:numPr>
                          <w:ilvl w:val="0"/>
                          <w:numId w:val="7"/>
                        </w:numPr>
                        <w:tabs>
                          <w:tab w:val="clear" w:pos="3600"/>
                        </w:tabs>
                        <w:ind w:left="1080"/>
                        <w:jc w:val="both"/>
                        <w:rPr>
                          <w:rFonts w:ascii="Comic Sans MS" w:hAnsi="Comic Sans MS"/>
                        </w:rPr>
                      </w:pPr>
                      <w:r w:rsidRPr="00AD0D2C">
                        <w:rPr>
                          <w:rFonts w:ascii="Comic Sans MS" w:hAnsi="Comic Sans MS"/>
                        </w:rPr>
                        <w:t>Be Professional</w:t>
                      </w:r>
                    </w:p>
                    <w:p w:rsidR="00EE35A5" w:rsidRPr="008511BD" w:rsidRDefault="00EE35A5" w:rsidP="00D44559">
                      <w:pPr>
                        <w:numPr>
                          <w:ilvl w:val="0"/>
                          <w:numId w:val="7"/>
                        </w:numPr>
                        <w:tabs>
                          <w:tab w:val="clear" w:pos="3600"/>
                        </w:tabs>
                        <w:ind w:left="1080"/>
                        <w:jc w:val="both"/>
                        <w:rPr>
                          <w:rFonts w:ascii="Comic Sans MS" w:hAnsi="Comic Sans MS"/>
                        </w:rPr>
                      </w:pPr>
                      <w:r w:rsidRPr="00AD0D2C">
                        <w:rPr>
                          <w:rFonts w:ascii="Comic Sans MS" w:hAnsi="Comic Sans MS"/>
                        </w:rPr>
                        <w:t>Clean up after yourself</w:t>
                      </w:r>
                    </w:p>
                  </w:txbxContent>
                </v:textbox>
                <w10:wrap type="tight" anchorx="margin"/>
              </v:shape>
            </w:pict>
          </mc:Fallback>
        </mc:AlternateContent>
      </w:r>
    </w:p>
    <w:p w:rsidR="00EE35A5" w:rsidRDefault="00EE35A5" w:rsidP="00452839">
      <w:pPr>
        <w:tabs>
          <w:tab w:val="right" w:leader="dot" w:pos="8280"/>
        </w:tabs>
        <w:rPr>
          <w:rFonts w:ascii="Comic Sans MS" w:hAnsi="Comic Sans MS"/>
        </w:rPr>
      </w:pPr>
    </w:p>
    <w:p w:rsidR="00EE35A5" w:rsidRDefault="00EE35A5" w:rsidP="00452839">
      <w:pPr>
        <w:tabs>
          <w:tab w:val="right" w:leader="dot" w:pos="8280"/>
        </w:tabs>
        <w:rPr>
          <w:rFonts w:ascii="Comic Sans MS" w:hAnsi="Comic Sans MS"/>
        </w:rPr>
      </w:pPr>
    </w:p>
    <w:p w:rsidR="00EE35A5" w:rsidRDefault="00EE35A5" w:rsidP="00452839">
      <w:pPr>
        <w:tabs>
          <w:tab w:val="right" w:leader="dot" w:pos="8280"/>
        </w:tabs>
        <w:rPr>
          <w:rFonts w:ascii="Comic Sans MS" w:hAnsi="Comic Sans MS"/>
        </w:rPr>
      </w:pPr>
    </w:p>
    <w:p w:rsidR="00EE35A5" w:rsidRDefault="00EE35A5" w:rsidP="00452839">
      <w:pPr>
        <w:tabs>
          <w:tab w:val="right" w:leader="dot" w:pos="8280"/>
        </w:tabs>
        <w:rPr>
          <w:rFonts w:ascii="Comic Sans MS" w:hAnsi="Comic Sans MS"/>
        </w:rPr>
      </w:pPr>
    </w:p>
    <w:p w:rsidR="00EE35A5" w:rsidRDefault="00EE35A5" w:rsidP="00452839">
      <w:pPr>
        <w:tabs>
          <w:tab w:val="right" w:leader="dot" w:pos="8280"/>
        </w:tabs>
        <w:rPr>
          <w:rFonts w:ascii="Comic Sans MS" w:hAnsi="Comic Sans MS"/>
        </w:rPr>
      </w:pPr>
    </w:p>
    <w:p w:rsidR="00EE35A5" w:rsidRDefault="00EE35A5" w:rsidP="00452839">
      <w:pPr>
        <w:tabs>
          <w:tab w:val="right" w:leader="dot" w:pos="8280"/>
        </w:tabs>
        <w:rPr>
          <w:rFonts w:ascii="Comic Sans MS" w:hAnsi="Comic Sans MS"/>
        </w:rPr>
      </w:pPr>
    </w:p>
    <w:p w:rsidR="00EE35A5" w:rsidRDefault="00EE35A5" w:rsidP="00452839">
      <w:pPr>
        <w:tabs>
          <w:tab w:val="right" w:leader="dot" w:pos="8280"/>
        </w:tabs>
        <w:rPr>
          <w:rFonts w:ascii="Comic Sans MS" w:hAnsi="Comic Sans MS"/>
        </w:rPr>
      </w:pPr>
    </w:p>
    <w:p w:rsidR="00452839" w:rsidRDefault="00452839" w:rsidP="00452839">
      <w:pPr>
        <w:tabs>
          <w:tab w:val="right" w:leader="dot" w:pos="8280"/>
        </w:tabs>
        <w:rPr>
          <w:rFonts w:ascii="Comic Sans MS" w:hAnsi="Comic Sans MS"/>
        </w:rPr>
      </w:pPr>
    </w:p>
    <w:p w:rsidR="00EE35A5" w:rsidRPr="00614DE2" w:rsidRDefault="00EE35A5">
      <w:pPr>
        <w:tabs>
          <w:tab w:val="right" w:leader="dot" w:pos="8280"/>
        </w:tabs>
        <w:rPr>
          <w:rFonts w:ascii="Comic Sans MS" w:hAnsi="Comic Sans MS"/>
          <w:i/>
          <w:sz w:val="16"/>
        </w:rPr>
      </w:pPr>
    </w:p>
    <w:p w:rsidR="003D1005" w:rsidRPr="00D212B9" w:rsidRDefault="00D212B9" w:rsidP="00614DE2">
      <w:pPr>
        <w:tabs>
          <w:tab w:val="right" w:leader="dot" w:pos="8280"/>
        </w:tabs>
        <w:jc w:val="center"/>
        <w:rPr>
          <w:rFonts w:ascii="Pristina" w:hAnsi="Pristina"/>
          <w:i/>
          <w:sz w:val="22"/>
        </w:rPr>
      </w:pPr>
      <w:r w:rsidRPr="00D212B9">
        <w:rPr>
          <w:rFonts w:ascii="Pristina" w:hAnsi="Pristina"/>
          <w:i/>
          <w:sz w:val="28"/>
        </w:rPr>
        <w:t xml:space="preserve">Thank you!  </w:t>
      </w:r>
      <w:r w:rsidR="00D44559" w:rsidRPr="00D212B9">
        <w:rPr>
          <w:rFonts w:ascii="Pristina" w:hAnsi="Pristina"/>
          <w:i/>
          <w:sz w:val="28"/>
        </w:rPr>
        <w:t>I’m l</w:t>
      </w:r>
      <w:r w:rsidR="00D07FC8" w:rsidRPr="00D212B9">
        <w:rPr>
          <w:rFonts w:ascii="Pristina" w:hAnsi="Pristina"/>
          <w:i/>
          <w:sz w:val="28"/>
        </w:rPr>
        <w:t>ook</w:t>
      </w:r>
      <w:r w:rsidR="00D44559" w:rsidRPr="00D212B9">
        <w:rPr>
          <w:rFonts w:ascii="Pristina" w:hAnsi="Pristina"/>
          <w:i/>
          <w:sz w:val="28"/>
        </w:rPr>
        <w:t>ing forward to a great semester!</w:t>
      </w:r>
    </w:p>
    <w:sectPr w:rsidR="003D1005" w:rsidRPr="00D212B9" w:rsidSect="00D212B9">
      <w:type w:val="continuous"/>
      <w:pgSz w:w="12240" w:h="15840"/>
      <w:pgMar w:top="1008" w:right="1152" w:bottom="720" w:left="1152"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29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FD1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474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6F0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C655DE"/>
    <w:multiLevelType w:val="multilevel"/>
    <w:tmpl w:val="28CA3D26"/>
    <w:lvl w:ilvl="0">
      <w:start w:val="1"/>
      <w:numFmt w:val="upperLetter"/>
      <w:lvlText w:val="%1."/>
      <w:lvlJc w:val="left"/>
      <w:pPr>
        <w:ind w:left="720" w:hanging="360"/>
      </w:pPr>
      <w:rPr>
        <w:rFonts w:hint="default"/>
      </w:rPr>
    </w:lvl>
    <w:lvl w:ilvl="1">
      <w:start w:val="1"/>
      <w:numFmt w:val="decimal"/>
      <w:lvlText w:val="%2."/>
      <w:lvlJc w:val="left"/>
      <w:pPr>
        <w:ind w:left="1440" w:hanging="64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86D0A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960F97"/>
    <w:multiLevelType w:val="hybridMultilevel"/>
    <w:tmpl w:val="6E00902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6A50554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1"/>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5C"/>
    <w:rsid w:val="0014387B"/>
    <w:rsid w:val="001B1525"/>
    <w:rsid w:val="00230216"/>
    <w:rsid w:val="00253131"/>
    <w:rsid w:val="00265CDA"/>
    <w:rsid w:val="002921FB"/>
    <w:rsid w:val="002F5147"/>
    <w:rsid w:val="003258FE"/>
    <w:rsid w:val="0037575C"/>
    <w:rsid w:val="003D1005"/>
    <w:rsid w:val="003D7B46"/>
    <w:rsid w:val="00444F68"/>
    <w:rsid w:val="00452839"/>
    <w:rsid w:val="005E08CB"/>
    <w:rsid w:val="00602732"/>
    <w:rsid w:val="00614DE2"/>
    <w:rsid w:val="006C4C20"/>
    <w:rsid w:val="00776B17"/>
    <w:rsid w:val="007C40DE"/>
    <w:rsid w:val="008A07E5"/>
    <w:rsid w:val="009713DF"/>
    <w:rsid w:val="0098018D"/>
    <w:rsid w:val="009F5905"/>
    <w:rsid w:val="00A46C72"/>
    <w:rsid w:val="00AD0D2C"/>
    <w:rsid w:val="00B25DBA"/>
    <w:rsid w:val="00B8304F"/>
    <w:rsid w:val="00C52337"/>
    <w:rsid w:val="00C61398"/>
    <w:rsid w:val="00C757B5"/>
    <w:rsid w:val="00D07FC8"/>
    <w:rsid w:val="00D212B9"/>
    <w:rsid w:val="00D44559"/>
    <w:rsid w:val="00EC636A"/>
    <w:rsid w:val="00ED1855"/>
    <w:rsid w:val="00EE35A5"/>
    <w:rsid w:val="00F4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AF338A-F583-461E-BC38-D3E13B17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sz w:val="24"/>
    </w:rPr>
  </w:style>
  <w:style w:type="paragraph" w:styleId="Heading2">
    <w:name w:val="heading 2"/>
    <w:basedOn w:val="Normal"/>
    <w:next w:val="Normal"/>
    <w:qFormat/>
    <w:pPr>
      <w:keepNext/>
      <w:outlineLvl w:val="1"/>
    </w:pPr>
    <w:rPr>
      <w:rFonts w:ascii="Comic Sans MS" w:hAnsi="Comic Sans M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24"/>
    </w:rPr>
  </w:style>
  <w:style w:type="paragraph" w:styleId="BalloonText">
    <w:name w:val="Balloon Text"/>
    <w:basedOn w:val="Normal"/>
    <w:link w:val="BalloonTextChar"/>
    <w:rsid w:val="006C4C20"/>
    <w:rPr>
      <w:rFonts w:ascii="Tahoma" w:hAnsi="Tahoma" w:cs="Tahoma"/>
      <w:sz w:val="16"/>
      <w:szCs w:val="16"/>
    </w:rPr>
  </w:style>
  <w:style w:type="character" w:customStyle="1" w:styleId="BalloonTextChar">
    <w:name w:val="Balloon Text Char"/>
    <w:basedOn w:val="DefaultParagraphFont"/>
    <w:link w:val="BalloonText"/>
    <w:rsid w:val="006C4C20"/>
    <w:rPr>
      <w:rFonts w:ascii="Tahoma" w:hAnsi="Tahoma" w:cs="Tahoma"/>
      <w:sz w:val="16"/>
      <w:szCs w:val="16"/>
    </w:rPr>
  </w:style>
  <w:style w:type="paragraph" w:styleId="ListParagraph">
    <w:name w:val="List Paragraph"/>
    <w:basedOn w:val="Normal"/>
    <w:uiPriority w:val="34"/>
    <w:qFormat/>
    <w:rsid w:val="006C4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KEYBOARDING</vt:lpstr>
    </vt:vector>
  </TitlesOfParts>
  <Company>NBHS</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KEYBOARDING</dc:title>
  <dc:subject/>
  <dc:creator>StudentE2</dc:creator>
  <cp:keywords/>
  <cp:lastModifiedBy>Jo Lafond</cp:lastModifiedBy>
  <cp:revision>18</cp:revision>
  <cp:lastPrinted>2013-08-20T17:31:00Z</cp:lastPrinted>
  <dcterms:created xsi:type="dcterms:W3CDTF">2013-08-20T17:11:00Z</dcterms:created>
  <dcterms:modified xsi:type="dcterms:W3CDTF">2016-06-06T17:41:00Z</dcterms:modified>
</cp:coreProperties>
</file>